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19" w:rsidRDefault="00E67819" w:rsidP="00E67819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E67819">
        <w:rPr>
          <w:rFonts w:eastAsiaTheme="minorHAnsi"/>
          <w:szCs w:val="28"/>
        </w:rPr>
        <w:t>Приложение 1</w:t>
      </w:r>
      <w:r>
        <w:rPr>
          <w:rFonts w:eastAsiaTheme="minorHAnsi"/>
          <w:szCs w:val="28"/>
        </w:rPr>
        <w:t xml:space="preserve"> </w:t>
      </w:r>
      <w:r w:rsidRPr="00E67819">
        <w:rPr>
          <w:rFonts w:eastAsiaTheme="minorHAnsi"/>
          <w:szCs w:val="28"/>
        </w:rPr>
        <w:t xml:space="preserve">к Положению </w:t>
      </w:r>
    </w:p>
    <w:p w:rsidR="00E67819" w:rsidRPr="00E67819" w:rsidRDefault="00E67819" w:rsidP="00E67819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E67819">
        <w:rPr>
          <w:rFonts w:eastAsiaTheme="minorHAnsi"/>
          <w:szCs w:val="28"/>
        </w:rPr>
        <w:t>о лауреатах года Республики Карелия</w:t>
      </w:r>
    </w:p>
    <w:p w:rsidR="00E67819" w:rsidRDefault="00E67819" w:rsidP="00E6781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7819" w:rsidRDefault="00E67819" w:rsidP="00E6781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E67819" w:rsidRDefault="00E67819" w:rsidP="00E6781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Форма</w:t>
      </w:r>
    </w:p>
    <w:p w:rsidR="00E67819" w:rsidRDefault="00E67819" w:rsidP="00E6781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согласия на обработку персональных данных</w:t>
      </w:r>
    </w:p>
    <w:p w:rsidR="00E67819" w:rsidRDefault="00E67819" w:rsidP="00E67819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Администрация Главы Республики Карелия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185019, г. Петрозаводск, просп. Ленина, д. 19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_______________________________________</w:t>
      </w:r>
    </w:p>
    <w:p w:rsidR="00E67819" w:rsidRPr="00E67819" w:rsidRDefault="00E67819" w:rsidP="00E67819">
      <w:pPr>
        <w:widowControl w:val="0"/>
        <w:autoSpaceDE w:val="0"/>
        <w:autoSpaceDN w:val="0"/>
        <w:adjustRightInd w:val="0"/>
        <w:ind w:left="3828"/>
        <w:rPr>
          <w:rFonts w:eastAsiaTheme="minorHAnsi"/>
          <w:sz w:val="22"/>
          <w:szCs w:val="24"/>
        </w:rPr>
      </w:pPr>
      <w:proofErr w:type="gramStart"/>
      <w:r w:rsidRPr="00E67819">
        <w:rPr>
          <w:rFonts w:eastAsiaTheme="minorHAnsi"/>
          <w:sz w:val="22"/>
          <w:szCs w:val="24"/>
        </w:rPr>
        <w:t>(фамилия, имя, отчество (при наличии), адрес</w:t>
      </w:r>
      <w:r>
        <w:rPr>
          <w:rFonts w:eastAsiaTheme="minorHAnsi"/>
          <w:sz w:val="22"/>
          <w:szCs w:val="24"/>
        </w:rPr>
        <w:t xml:space="preserve"> </w:t>
      </w:r>
      <w:r w:rsidRPr="00E67819">
        <w:rPr>
          <w:rFonts w:eastAsiaTheme="minorHAnsi"/>
          <w:sz w:val="22"/>
          <w:szCs w:val="24"/>
        </w:rPr>
        <w:t>(регистрация по месту жительства и фактическое место жительства), вид, реквизиты документа, удостоверяющего личность  (серия, номер, кем выдан, дата выдачи, код подразделения)</w:t>
      </w:r>
      <w:proofErr w:type="gramEnd"/>
    </w:p>
    <w:p w:rsidR="00E67819" w:rsidRDefault="00E67819" w:rsidP="00E67819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p w:rsidR="00E67819" w:rsidRDefault="00E67819" w:rsidP="00E67819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Согласие на обработку персональных данных</w:t>
      </w:r>
    </w:p>
    <w:p w:rsidR="00E67819" w:rsidRDefault="00E67819" w:rsidP="00E67819">
      <w:pPr>
        <w:jc w:val="both"/>
        <w:rPr>
          <w:rFonts w:eastAsiaTheme="minorHAnsi"/>
          <w:sz w:val="28"/>
          <w:szCs w:val="28"/>
        </w:rPr>
      </w:pPr>
    </w:p>
    <w:p w:rsidR="00E67819" w:rsidRDefault="00E67819" w:rsidP="00E67819">
      <w:pPr>
        <w:ind w:firstLine="709"/>
        <w:jc w:val="both"/>
        <w:rPr>
          <w:rFonts w:eastAsiaTheme="minorHAnsi"/>
          <w:sz w:val="28"/>
          <w:szCs w:val="28"/>
        </w:rPr>
      </w:pPr>
      <w:r w:rsidRPr="008508BE">
        <w:rPr>
          <w:rFonts w:eastAsiaTheme="minorHAnsi"/>
          <w:sz w:val="26"/>
          <w:szCs w:val="26"/>
        </w:rPr>
        <w:t xml:space="preserve">Настоящим во исполнение требований Федерального закона от 27 июля </w:t>
      </w:r>
      <w:r w:rsidR="008508BE">
        <w:rPr>
          <w:rFonts w:eastAsiaTheme="minorHAnsi"/>
          <w:sz w:val="26"/>
          <w:szCs w:val="26"/>
        </w:rPr>
        <w:br/>
      </w:r>
      <w:r w:rsidRPr="008508BE">
        <w:rPr>
          <w:rFonts w:eastAsiaTheme="minorHAnsi"/>
          <w:sz w:val="26"/>
          <w:szCs w:val="26"/>
        </w:rPr>
        <w:t xml:space="preserve">2006 года № 152-ФЗ «О персональных данных» я, </w:t>
      </w:r>
      <w:r>
        <w:rPr>
          <w:rFonts w:eastAsiaTheme="minorHAnsi"/>
          <w:sz w:val="28"/>
          <w:szCs w:val="28"/>
        </w:rPr>
        <w:t>__</w:t>
      </w:r>
      <w:r w:rsidR="008508BE">
        <w:rPr>
          <w:rFonts w:eastAsiaTheme="minorHAnsi"/>
          <w:sz w:val="28"/>
          <w:szCs w:val="28"/>
        </w:rPr>
        <w:t>______________</w:t>
      </w:r>
      <w:r>
        <w:rPr>
          <w:rFonts w:eastAsiaTheme="minorHAnsi"/>
          <w:sz w:val="28"/>
          <w:szCs w:val="28"/>
        </w:rPr>
        <w:t>__________</w:t>
      </w:r>
    </w:p>
    <w:p w:rsidR="00E67819" w:rsidRDefault="00E67819" w:rsidP="00E67819">
      <w:pPr>
        <w:spacing w:before="1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</w:t>
      </w:r>
      <w:r w:rsidR="008508BE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_________,</w:t>
      </w:r>
    </w:p>
    <w:p w:rsidR="00E67819" w:rsidRDefault="00E67819" w:rsidP="00E67819">
      <w:pPr>
        <w:jc w:val="center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Cs w:val="24"/>
        </w:rPr>
        <w:t>(фамилия, имя, отчество (при наличии</w:t>
      </w:r>
      <w:r>
        <w:rPr>
          <w:rFonts w:eastAsiaTheme="minorHAnsi"/>
          <w:sz w:val="28"/>
          <w:szCs w:val="28"/>
        </w:rPr>
        <w:t>)</w:t>
      </w:r>
      <w:proofErr w:type="gramEnd"/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2351"/>
        <w:gridCol w:w="3552"/>
      </w:tblGrid>
      <w:tr w:rsidR="00E67819" w:rsidTr="004C7E2F">
        <w:tc>
          <w:tcPr>
            <w:tcW w:w="9418" w:type="dxa"/>
            <w:gridSpan w:val="3"/>
            <w:hideMark/>
          </w:tcPr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8508BE">
              <w:rPr>
                <w:rFonts w:eastAsiaTheme="minorHAnsi"/>
                <w:sz w:val="26"/>
                <w:szCs w:val="26"/>
              </w:rPr>
              <w:t>в целях обработки моих персональных данных для реализации отношений,   связанных с рассмотрением моей кандидатуры для признания меня лауреатом года Республики Карелия в порядке, установленном Указом Главы Республики Карелия от 23 августа 2002 года № 112 «О лауреатах года и Человеке года Республики Карелия» (далее – Указ), даю свое письменное  согласие на обработку моих персональных данных в составе:</w:t>
            </w:r>
            <w:proofErr w:type="gramEnd"/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8508BE">
              <w:rPr>
                <w:rFonts w:eastAsiaTheme="minorHAnsi"/>
                <w:sz w:val="26"/>
                <w:szCs w:val="26"/>
              </w:rPr>
              <w:t>фамилия, имя, отчество (при наличии);</w:t>
            </w:r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8508BE">
              <w:rPr>
                <w:rFonts w:eastAsiaTheme="minorHAnsi"/>
                <w:sz w:val="26"/>
                <w:szCs w:val="26"/>
              </w:rPr>
              <w:t>год, месяц, число рождения;</w:t>
            </w:r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8508BE">
              <w:rPr>
                <w:rFonts w:eastAsiaTheme="minorHAnsi"/>
                <w:sz w:val="26"/>
                <w:szCs w:val="26"/>
              </w:rPr>
              <w:t>адрес: регистрация по месту жительства и фактическое место жительства;</w:t>
            </w:r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8508BE">
              <w:rPr>
                <w:rFonts w:eastAsiaTheme="minorHAnsi"/>
                <w:sz w:val="26"/>
                <w:szCs w:val="26"/>
              </w:rPr>
              <w:lastRenderedPageBreak/>
              <w:t>вид, реквизиты документа, удостоверяющего личность (серия, номер, кем выдан, дата выдачи, код подразделения);</w:t>
            </w:r>
            <w:proofErr w:type="gramEnd"/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8508BE">
              <w:rPr>
                <w:rFonts w:eastAsiaTheme="minorHAnsi"/>
                <w:sz w:val="26"/>
                <w:szCs w:val="26"/>
              </w:rPr>
              <w:t xml:space="preserve">информация о наличии (отсутствии) судимости и (или) факта уголовного преследования либо о прекращении уголовного преследования; </w:t>
            </w:r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8508BE">
              <w:rPr>
                <w:rFonts w:eastAsiaTheme="minorHAnsi"/>
                <w:sz w:val="26"/>
                <w:szCs w:val="26"/>
              </w:rPr>
              <w:t>сведения о трудовой деятельности, заслуги, достижения, личный вклад в развитие Республики Карелия, успехи и иные сведения, указанные                                   в представлении о включении меня в число лауреатов года Республики Карелия;</w:t>
            </w:r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8508BE">
              <w:rPr>
                <w:rFonts w:eastAsiaTheme="minorHAnsi"/>
                <w:sz w:val="26"/>
                <w:szCs w:val="26"/>
              </w:rPr>
              <w:t>иные сведения, содержащиеся в представлении о включении меня                              в число лауреатов года Республики Карелия и прилагаемых к нему документах.</w:t>
            </w:r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8508BE">
              <w:rPr>
                <w:rFonts w:eastAsiaTheme="minorHAnsi"/>
                <w:sz w:val="26"/>
                <w:szCs w:val="26"/>
              </w:rPr>
              <w:t xml:space="preserve">Обработке подлежат только персональные данные, которые соответствуют цели их обработки. </w:t>
            </w:r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8508BE">
              <w:rPr>
                <w:rFonts w:eastAsiaTheme="minorHAnsi"/>
                <w:sz w:val="26"/>
                <w:szCs w:val="26"/>
              </w:rPr>
      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      </w:r>
            <w:proofErr w:type="gramEnd"/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8508BE">
              <w:rPr>
                <w:rFonts w:eastAsiaTheme="minorHAnsi"/>
                <w:sz w:val="26"/>
                <w:szCs w:val="26"/>
              </w:rPr>
              <w:t>Общее описание используемых Администрацией Главы Республики Карелия (далее – Администрация) способов обработки персональных данных:</w:t>
            </w:r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8508BE">
              <w:rPr>
                <w:rFonts w:eastAsiaTheme="minorHAnsi"/>
                <w:sz w:val="26"/>
                <w:szCs w:val="26"/>
              </w:rPr>
              <w:t>информация обрабатывается в соответствии с документами, определяющими политику в отношении обработки персональных данных                     в Администрации;</w:t>
            </w:r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8508BE">
              <w:rPr>
                <w:rFonts w:eastAsiaTheme="minorHAnsi"/>
                <w:sz w:val="26"/>
                <w:szCs w:val="26"/>
              </w:rPr>
              <w:t xml:space="preserve">информация, которая может быть создана в электронном </w:t>
            </w:r>
            <w:r w:rsidRPr="008508BE">
              <w:rPr>
                <w:rFonts w:eastAsiaTheme="minorHAnsi"/>
                <w:sz w:val="26"/>
                <w:szCs w:val="26"/>
              </w:rPr>
              <w:br/>
              <w:t>виде, находится в информационной системе персональных данных Администрации;</w:t>
            </w:r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8508BE">
              <w:rPr>
                <w:rFonts w:eastAsiaTheme="minorHAnsi"/>
                <w:sz w:val="26"/>
                <w:szCs w:val="26"/>
              </w:rPr>
              <w:t>информация на бумажных носителях.</w:t>
            </w:r>
          </w:p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sz w:val="26"/>
                <w:szCs w:val="26"/>
              </w:rPr>
            </w:pPr>
            <w:r w:rsidRPr="008508BE">
              <w:rPr>
                <w:rFonts w:eastAsiaTheme="minorHAnsi"/>
                <w:sz w:val="26"/>
                <w:szCs w:val="26"/>
              </w:rPr>
              <w:t>Трансграничная передача персональных данных: не осуществляется.</w:t>
            </w:r>
          </w:p>
          <w:p w:rsidR="00E67819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709"/>
              <w:jc w:val="both"/>
              <w:rPr>
                <w:rFonts w:eastAsiaTheme="minorHAnsi"/>
                <w:color w:val="FF0000"/>
                <w:szCs w:val="28"/>
              </w:rPr>
            </w:pPr>
            <w:r w:rsidRPr="008508BE">
              <w:rPr>
                <w:rFonts w:eastAsiaTheme="minorHAnsi"/>
                <w:sz w:val="26"/>
                <w:szCs w:val="26"/>
              </w:rPr>
              <w:t>Согласие дается на период до истечения срока хранения ходатайства и прилагаемых к нему документов, указанного в пункте 6 Положения                             о лауреатах года Республики Карелия, утвержденного Указом.</w:t>
            </w:r>
          </w:p>
        </w:tc>
      </w:tr>
      <w:tr w:rsidR="00E67819" w:rsidTr="004C7E2F">
        <w:tc>
          <w:tcPr>
            <w:tcW w:w="9418" w:type="dxa"/>
            <w:gridSpan w:val="3"/>
            <w:hideMark/>
          </w:tcPr>
          <w:p w:rsidR="00E67819" w:rsidRPr="008508BE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ind w:firstLine="851"/>
              <w:jc w:val="both"/>
              <w:rPr>
                <w:rFonts w:eastAsiaTheme="minorHAnsi"/>
                <w:sz w:val="26"/>
                <w:szCs w:val="26"/>
              </w:rPr>
            </w:pPr>
            <w:r w:rsidRPr="008508BE">
              <w:rPr>
                <w:rFonts w:eastAsiaTheme="minorHAnsi"/>
                <w:sz w:val="26"/>
                <w:szCs w:val="26"/>
              </w:rPr>
              <w:lastRenderedPageBreak/>
              <w:t>Я уведомле</w:t>
            </w:r>
            <w:proofErr w:type="gramStart"/>
            <w:r w:rsidRPr="008508BE">
              <w:rPr>
                <w:rFonts w:eastAsiaTheme="minorHAnsi"/>
                <w:sz w:val="26"/>
                <w:szCs w:val="26"/>
              </w:rPr>
              <w:t>н(</w:t>
            </w:r>
            <w:proofErr w:type="gramEnd"/>
            <w:r w:rsidRPr="008508BE">
              <w:rPr>
                <w:rFonts w:eastAsiaTheme="minorHAnsi"/>
                <w:sz w:val="26"/>
                <w:szCs w:val="26"/>
              </w:rPr>
              <w:t>а) о своем праве отозвать данное согласие путем подачи письменного заявления в Администрацию, если иное не установлено федеральным законом.</w:t>
            </w:r>
          </w:p>
          <w:p w:rsidR="00864364" w:rsidRDefault="00864364" w:rsidP="004C7E2F">
            <w:pPr>
              <w:pBdr>
                <w:left w:val="dashed" w:sz="4" w:space="4" w:color="auto"/>
                <w:right w:val="dashed" w:sz="4" w:space="4" w:color="auto"/>
              </w:pBdr>
              <w:ind w:firstLine="851"/>
              <w:jc w:val="both"/>
              <w:rPr>
                <w:rFonts w:eastAsiaTheme="minorHAnsi"/>
                <w:szCs w:val="28"/>
              </w:rPr>
            </w:pPr>
          </w:p>
        </w:tc>
      </w:tr>
      <w:tr w:rsidR="00E67819" w:rsidTr="004C7E2F">
        <w:trPr>
          <w:trHeight w:val="317"/>
        </w:trPr>
        <w:tc>
          <w:tcPr>
            <w:tcW w:w="3515" w:type="dxa"/>
          </w:tcPr>
          <w:p w:rsidR="00E67819" w:rsidRDefault="00E67819" w:rsidP="00864364">
            <w:pPr>
              <w:pBdr>
                <w:left w:val="dashed" w:sz="4" w:space="4" w:color="auto"/>
                <w:right w:val="dashed" w:sz="4" w:space="4" w:color="auto"/>
              </w:pBdr>
              <w:ind w:right="-11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«__» _________ </w:t>
            </w:r>
            <w:r w:rsidRPr="008508BE">
              <w:rPr>
                <w:rFonts w:eastAsiaTheme="minorHAnsi"/>
                <w:sz w:val="26"/>
                <w:szCs w:val="26"/>
              </w:rPr>
              <w:t>20___ года</w:t>
            </w:r>
          </w:p>
        </w:tc>
        <w:tc>
          <w:tcPr>
            <w:tcW w:w="2351" w:type="dxa"/>
            <w:hideMark/>
          </w:tcPr>
          <w:p w:rsidR="00E67819" w:rsidRDefault="00E67819" w:rsidP="004C7E2F">
            <w:pPr>
              <w:pBdr>
                <w:right w:val="dashed" w:sz="4" w:space="4" w:color="auto"/>
              </w:pBdr>
              <w:ind w:left="313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</w:t>
            </w:r>
          </w:p>
          <w:p w:rsidR="00E67819" w:rsidRPr="004F294F" w:rsidRDefault="00E67819" w:rsidP="004C7E2F">
            <w:pPr>
              <w:jc w:val="center"/>
              <w:rPr>
                <w:rFonts w:eastAsiaTheme="minorHAnsi"/>
                <w:szCs w:val="24"/>
              </w:rPr>
            </w:pPr>
            <w:r w:rsidRPr="008508BE">
              <w:rPr>
                <w:rFonts w:eastAsiaTheme="minorHAnsi"/>
                <w:sz w:val="20"/>
                <w:szCs w:val="24"/>
              </w:rPr>
              <w:t>(подпись)</w:t>
            </w:r>
          </w:p>
        </w:tc>
        <w:tc>
          <w:tcPr>
            <w:tcW w:w="3552" w:type="dxa"/>
          </w:tcPr>
          <w:p w:rsidR="00E67819" w:rsidRDefault="00E67819" w:rsidP="004C7E2F">
            <w:pPr>
              <w:pBdr>
                <w:left w:val="dashed" w:sz="4" w:space="4" w:color="auto"/>
                <w:right w:val="dashed" w:sz="4" w:space="4" w:color="auto"/>
              </w:pBd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</w:t>
            </w:r>
          </w:p>
          <w:p w:rsidR="00E67819" w:rsidRDefault="00864364" w:rsidP="00864364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4"/>
              </w:rPr>
              <w:t xml:space="preserve">  </w:t>
            </w:r>
            <w:r w:rsidR="008508BE">
              <w:rPr>
                <w:rFonts w:eastAsiaTheme="minorHAnsi"/>
                <w:szCs w:val="24"/>
              </w:rPr>
              <w:t xml:space="preserve">   </w:t>
            </w:r>
            <w:r>
              <w:rPr>
                <w:rFonts w:eastAsiaTheme="minorHAnsi"/>
                <w:szCs w:val="24"/>
              </w:rPr>
              <w:t xml:space="preserve">    </w:t>
            </w:r>
            <w:r w:rsidR="00E67819" w:rsidRPr="008508BE">
              <w:rPr>
                <w:rFonts w:eastAsiaTheme="minorHAnsi"/>
                <w:sz w:val="20"/>
                <w:szCs w:val="24"/>
              </w:rPr>
              <w:t>(расшифровка подписи)</w:t>
            </w:r>
          </w:p>
          <w:p w:rsidR="00E67819" w:rsidRDefault="00E67819" w:rsidP="004C7E2F">
            <w:pPr>
              <w:jc w:val="both"/>
              <w:rPr>
                <w:rFonts w:eastAsiaTheme="minorHAnsi"/>
                <w:szCs w:val="28"/>
              </w:rPr>
            </w:pPr>
          </w:p>
        </w:tc>
      </w:tr>
    </w:tbl>
    <w:p w:rsidR="00CB7F5B" w:rsidRDefault="00CB7F5B"/>
    <w:sectPr w:rsidR="00CB7F5B" w:rsidSect="00E678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7819"/>
    <w:rsid w:val="00330228"/>
    <w:rsid w:val="00450F3E"/>
    <w:rsid w:val="007F0CEC"/>
    <w:rsid w:val="008508BE"/>
    <w:rsid w:val="00864364"/>
    <w:rsid w:val="00BE35ED"/>
    <w:rsid w:val="00CB7F5B"/>
    <w:rsid w:val="00DC1FCE"/>
    <w:rsid w:val="00E6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19"/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tsvetkova</cp:lastModifiedBy>
  <cp:revision>2</cp:revision>
  <dcterms:created xsi:type="dcterms:W3CDTF">2022-10-14T07:44:00Z</dcterms:created>
  <dcterms:modified xsi:type="dcterms:W3CDTF">2022-10-14T07:44:00Z</dcterms:modified>
</cp:coreProperties>
</file>